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before="100" w:beforeAutospacing="1" w:after="100" w:afterAutospacing="1" w:line="276" w:lineRule="auto"/>
        <w:jc w:val="center"/>
        <w:rPr>
          <w:rFonts w:ascii="Verdana" w:hAnsi="Verdana" w:eastAsia="宋体" w:cs="Arial"/>
          <w:b/>
          <w:bCs/>
          <w:kern w:val="0"/>
          <w:szCs w:val="21"/>
          <w:highlight w:val="none"/>
        </w:rPr>
      </w:pPr>
      <w:r>
        <w:rPr>
          <w:rFonts w:ascii="微软雅黑" w:hAnsi="微软雅黑" w:eastAsia="微软雅黑" w:cs="微软雅黑"/>
          <w:b/>
          <w:bCs/>
          <w:color w:val="000000"/>
          <w:sz w:val="27"/>
          <w:szCs w:val="27"/>
          <w:highlight w:val="none"/>
          <w:shd w:val="clear" w:color="auto" w:fill="FFFFFF"/>
        </w:rPr>
        <w:t>《中国药物警戒》版权协议书</w:t>
      </w:r>
    </w:p>
    <w:p>
      <w:pPr>
        <w:widowControl/>
        <w:spacing w:before="100" w:beforeAutospacing="1" w:after="100" w:afterAutospacing="1" w:line="276" w:lineRule="auto"/>
        <w:jc w:val="left"/>
        <w:rPr>
          <w:rFonts w:ascii="Verdana" w:hAnsi="Verdana" w:eastAsia="宋体" w:cs="Arial"/>
          <w:b/>
          <w:bCs/>
          <w:kern w:val="0"/>
          <w:szCs w:val="21"/>
          <w:highlight w:val="none"/>
        </w:rPr>
      </w:pPr>
      <w:r>
        <w:rPr>
          <w:rFonts w:hint="eastAsia" w:ascii="Verdana" w:hAnsi="Verdana" w:eastAsia="宋体" w:cs="Arial"/>
          <w:b/>
          <w:bCs/>
          <w:kern w:val="0"/>
          <w:szCs w:val="21"/>
          <w:highlight w:val="none"/>
        </w:rPr>
        <w:t>论文题目</w:t>
      </w:r>
      <w:r>
        <w:rPr>
          <w:rFonts w:ascii="Verdana" w:hAnsi="Verdana" w:eastAsia="宋体" w:cs="Arial"/>
          <w:kern w:val="0"/>
          <w:szCs w:val="21"/>
          <w:highlight w:val="none"/>
        </w:rPr>
        <w:br w:type="textWrapping"/>
      </w:r>
      <w:r>
        <w:rPr>
          <w:rFonts w:ascii="Verdana" w:hAnsi="Verdana" w:eastAsia="宋体" w:cs="Arial"/>
          <w:kern w:val="0"/>
          <w:szCs w:val="21"/>
          <w:highlight w:val="none"/>
        </w:rPr>
        <w:t>              </w:t>
      </w:r>
      <w:r>
        <w:rPr>
          <w:rFonts w:hint="eastAsia" w:ascii="Verdana" w:hAnsi="Verdana" w:eastAsia="宋体" w:cs="Arial"/>
          <w:kern w:val="0"/>
          <w:szCs w:val="21"/>
          <w:highlight w:val="none"/>
        </w:rPr>
        <w:t>中</w:t>
      </w:r>
      <w:r>
        <w:rPr>
          <w:rFonts w:ascii="Verdana" w:hAnsi="Verdana" w:eastAsia="宋体" w:cs="Arial"/>
          <w:kern w:val="0"/>
          <w:szCs w:val="21"/>
          <w:highlight w:val="none"/>
        </w:rPr>
        <w:t>文：</w:t>
      </w:r>
      <w:r>
        <w:rPr>
          <w:rFonts w:ascii="Verdana" w:hAnsi="Verdana" w:eastAsia="宋体" w:cs="Arial"/>
          <w:kern w:val="0"/>
          <w:szCs w:val="21"/>
          <w:highlight w:val="none"/>
        </w:rPr>
        <w:br w:type="textWrapping"/>
      </w:r>
      <w:r>
        <w:rPr>
          <w:rFonts w:ascii="Verdana" w:hAnsi="Verdana" w:eastAsia="宋体" w:cs="Arial"/>
          <w:kern w:val="0"/>
          <w:szCs w:val="21"/>
          <w:highlight w:val="none"/>
        </w:rPr>
        <w:t>              </w:t>
      </w:r>
      <w:r>
        <w:rPr>
          <w:rFonts w:hint="eastAsia" w:ascii="Verdana" w:hAnsi="Verdana" w:eastAsia="宋体" w:cs="Arial"/>
          <w:kern w:val="0"/>
          <w:szCs w:val="21"/>
          <w:highlight w:val="none"/>
        </w:rPr>
        <w:t>英</w:t>
      </w:r>
      <w:r>
        <w:rPr>
          <w:rFonts w:ascii="Verdana" w:hAnsi="Verdana" w:eastAsia="宋体" w:cs="Arial"/>
          <w:kern w:val="0"/>
          <w:szCs w:val="21"/>
          <w:highlight w:val="none"/>
        </w:rPr>
        <w:t>文：</w:t>
      </w:r>
    </w:p>
    <w:p>
      <w:pPr>
        <w:widowControl/>
        <w:spacing w:before="100" w:beforeAutospacing="1" w:after="100" w:afterAutospacing="1" w:line="276" w:lineRule="auto"/>
        <w:jc w:val="left"/>
        <w:rPr>
          <w:rFonts w:ascii="Verdana" w:hAnsi="Verdana" w:eastAsia="宋体" w:cs="Arial"/>
          <w:kern w:val="0"/>
          <w:szCs w:val="21"/>
          <w:highlight w:val="none"/>
        </w:rPr>
      </w:pPr>
      <w:r>
        <w:rPr>
          <w:rFonts w:hint="eastAsia" w:ascii="Verdana" w:hAnsi="Verdana" w:eastAsia="宋体" w:cs="Arial"/>
          <w:b/>
          <w:bCs/>
          <w:kern w:val="0"/>
          <w:szCs w:val="21"/>
          <w:highlight w:val="none"/>
        </w:rPr>
        <w:t>论文作者</w:t>
      </w:r>
      <w:r>
        <w:rPr>
          <w:rFonts w:ascii="Verdana" w:hAnsi="Verdana" w:eastAsia="宋体" w:cs="Arial"/>
          <w:kern w:val="0"/>
          <w:szCs w:val="21"/>
          <w:highlight w:val="none"/>
        </w:rPr>
        <w:br w:type="textWrapping"/>
      </w:r>
      <w:r>
        <w:rPr>
          <w:rFonts w:ascii="Verdana" w:hAnsi="Verdana" w:eastAsia="宋体" w:cs="Arial"/>
          <w:kern w:val="0"/>
          <w:szCs w:val="21"/>
          <w:highlight w:val="none"/>
        </w:rPr>
        <w:t>              </w:t>
      </w:r>
      <w:r>
        <w:rPr>
          <w:rFonts w:hint="eastAsia" w:ascii="Verdana" w:hAnsi="Verdana" w:eastAsia="宋体" w:cs="Arial"/>
          <w:kern w:val="0"/>
          <w:szCs w:val="21"/>
          <w:highlight w:val="none"/>
        </w:rPr>
        <w:t>中</w:t>
      </w:r>
      <w:r>
        <w:rPr>
          <w:rFonts w:ascii="Verdana" w:hAnsi="Verdana" w:eastAsia="宋体" w:cs="Arial"/>
          <w:kern w:val="0"/>
          <w:szCs w:val="21"/>
          <w:highlight w:val="none"/>
        </w:rPr>
        <w:t>文：</w:t>
      </w:r>
      <w:r>
        <w:rPr>
          <w:rFonts w:ascii="Verdana" w:hAnsi="Verdana" w:eastAsia="宋体" w:cs="Arial"/>
          <w:kern w:val="0"/>
          <w:szCs w:val="21"/>
          <w:highlight w:val="none"/>
        </w:rPr>
        <w:br w:type="textWrapping"/>
      </w:r>
      <w:r>
        <w:rPr>
          <w:rFonts w:ascii="Verdana" w:hAnsi="Verdana" w:eastAsia="宋体" w:cs="Arial"/>
          <w:kern w:val="0"/>
          <w:szCs w:val="21"/>
          <w:highlight w:val="none"/>
        </w:rPr>
        <w:t>              </w:t>
      </w:r>
      <w:r>
        <w:rPr>
          <w:rFonts w:hint="eastAsia" w:ascii="Verdana" w:hAnsi="Verdana" w:eastAsia="宋体" w:cs="Arial"/>
          <w:kern w:val="0"/>
          <w:szCs w:val="21"/>
          <w:highlight w:val="none"/>
        </w:rPr>
        <w:t>英</w:t>
      </w:r>
      <w:r>
        <w:rPr>
          <w:rFonts w:ascii="Verdana" w:hAnsi="Verdana" w:eastAsia="宋体" w:cs="Arial"/>
          <w:kern w:val="0"/>
          <w:szCs w:val="21"/>
          <w:highlight w:val="none"/>
        </w:rPr>
        <w:t>文：</w:t>
      </w:r>
    </w:p>
    <w:p>
      <w:pPr>
        <w:widowControl/>
        <w:spacing w:before="100" w:beforeAutospacing="1" w:after="100" w:afterAutospacing="1" w:line="276" w:lineRule="auto"/>
        <w:jc w:val="left"/>
        <w:rPr>
          <w:rFonts w:ascii="Verdana" w:hAnsi="Verdana" w:eastAsia="宋体" w:cs="Arial"/>
          <w:kern w:val="0"/>
          <w:szCs w:val="21"/>
          <w:highlight w:val="none"/>
        </w:rPr>
      </w:pPr>
      <w:r>
        <w:rPr>
          <w:rFonts w:hint="eastAsia" w:ascii="Verdana" w:hAnsi="Verdana" w:eastAsia="宋体" w:cs="Arial"/>
          <w:b/>
          <w:bCs/>
          <w:kern w:val="0"/>
          <w:szCs w:val="21"/>
          <w:highlight w:val="none"/>
        </w:rPr>
        <w:t>单位</w:t>
      </w:r>
      <w:r>
        <w:rPr>
          <w:rFonts w:ascii="Verdana" w:hAnsi="Verdana" w:eastAsia="宋体" w:cs="Arial"/>
          <w:kern w:val="0"/>
          <w:szCs w:val="21"/>
          <w:highlight w:val="none"/>
        </w:rPr>
        <w:br w:type="textWrapping"/>
      </w:r>
      <w:r>
        <w:rPr>
          <w:rFonts w:ascii="Verdana" w:hAnsi="Verdana" w:eastAsia="宋体" w:cs="Arial"/>
          <w:kern w:val="0"/>
          <w:szCs w:val="21"/>
          <w:highlight w:val="none"/>
        </w:rPr>
        <w:t>              </w:t>
      </w:r>
      <w:r>
        <w:rPr>
          <w:rFonts w:hint="eastAsia" w:ascii="Verdana" w:hAnsi="Verdana" w:eastAsia="宋体" w:cs="Arial"/>
          <w:kern w:val="0"/>
          <w:szCs w:val="21"/>
          <w:highlight w:val="none"/>
        </w:rPr>
        <w:t>中</w:t>
      </w:r>
      <w:r>
        <w:rPr>
          <w:rFonts w:ascii="Verdana" w:hAnsi="Verdana" w:eastAsia="宋体" w:cs="Arial"/>
          <w:kern w:val="0"/>
          <w:szCs w:val="21"/>
          <w:highlight w:val="none"/>
        </w:rPr>
        <w:t>文：</w:t>
      </w:r>
      <w:r>
        <w:rPr>
          <w:rFonts w:ascii="Verdana" w:hAnsi="Verdana" w:eastAsia="宋体" w:cs="Arial"/>
          <w:kern w:val="0"/>
          <w:szCs w:val="21"/>
          <w:highlight w:val="none"/>
        </w:rPr>
        <w:br w:type="textWrapping"/>
      </w:r>
      <w:r>
        <w:rPr>
          <w:rFonts w:ascii="Verdana" w:hAnsi="Verdana" w:eastAsia="宋体" w:cs="Arial"/>
          <w:kern w:val="0"/>
          <w:szCs w:val="21"/>
          <w:highlight w:val="none"/>
        </w:rPr>
        <w:t>              </w:t>
      </w:r>
      <w:r>
        <w:rPr>
          <w:rFonts w:hint="eastAsia" w:ascii="Verdana" w:hAnsi="Verdana" w:eastAsia="宋体" w:cs="Arial"/>
          <w:kern w:val="0"/>
          <w:szCs w:val="21"/>
          <w:highlight w:val="none"/>
        </w:rPr>
        <w:t>英</w:t>
      </w:r>
      <w:r>
        <w:rPr>
          <w:rFonts w:ascii="Verdana" w:hAnsi="Verdana" w:eastAsia="宋体" w:cs="Arial"/>
          <w:kern w:val="0"/>
          <w:szCs w:val="21"/>
          <w:highlight w:val="none"/>
        </w:rPr>
        <w:t>文：</w:t>
      </w:r>
    </w:p>
    <w:p>
      <w:pPr>
        <w:widowControl/>
        <w:spacing w:before="156" w:beforeLines="50" w:after="156" w:afterLines="50" w:line="276" w:lineRule="auto"/>
        <w:jc w:val="left"/>
        <w:rPr>
          <w:rFonts w:ascii="宋体" w:hAnsi="宋体" w:eastAsia="宋体" w:cs="宋体"/>
          <w:kern w:val="0"/>
          <w:szCs w:val="21"/>
          <w:highlight w:val="none"/>
        </w:rPr>
      </w:pPr>
      <w:r>
        <w:rPr>
          <w:rFonts w:hint="eastAsia" w:ascii="宋体" w:hAnsi="宋体" w:eastAsia="宋体" w:cs="宋体"/>
          <w:kern w:val="0"/>
          <w:szCs w:val="21"/>
          <w:highlight w:val="none"/>
        </w:rPr>
        <w:t xml:space="preserve">    </w:t>
      </w:r>
      <w:r>
        <w:rPr>
          <w:highlight w:val="none"/>
        </w:rPr>
        <w:t>遵照《中华人民共和国著作权法》</w:t>
      </w:r>
      <w:r>
        <w:rPr>
          <w:rFonts w:hint="eastAsia"/>
          <w:highlight w:val="none"/>
        </w:rPr>
        <w:t>，</w:t>
      </w:r>
      <w:r>
        <w:rPr>
          <w:rFonts w:hint="eastAsia" w:ascii="宋体" w:hAnsi="宋体" w:eastAsia="宋体" w:cs="宋体"/>
          <w:kern w:val="0"/>
          <w:szCs w:val="21"/>
          <w:highlight w:val="none"/>
        </w:rPr>
        <w:t>论文的版权所有人（以下简称论文作者）同意将该论文投稿并发表到本期刊上。上述论文一旦在期刊上发表，全体作者自愿将论文的版权</w:t>
      </w:r>
      <w:r>
        <w:rPr>
          <w:highlight w:val="none"/>
        </w:rPr>
        <w:t>（含各种媒介、文种）</w:t>
      </w:r>
      <w:r>
        <w:rPr>
          <w:rFonts w:hint="eastAsia" w:ascii="宋体" w:hAnsi="宋体" w:eastAsia="宋体" w:cs="宋体"/>
          <w:kern w:val="0"/>
          <w:szCs w:val="21"/>
          <w:highlight w:val="none"/>
        </w:rPr>
        <w:t>授权给《中国药物警戒》编辑部（</w:t>
      </w:r>
      <w:bookmarkStart w:id="0" w:name="_GoBack"/>
      <w:bookmarkEnd w:id="0"/>
      <w:r>
        <w:rPr>
          <w:rFonts w:hint="eastAsia" w:ascii="宋体" w:hAnsi="宋体" w:eastAsia="宋体" w:cs="宋体"/>
          <w:kern w:val="0"/>
          <w:szCs w:val="21"/>
          <w:highlight w:val="none"/>
        </w:rPr>
        <w:t>以下简称编辑部），</w:t>
      </w:r>
      <w:r>
        <w:rPr>
          <w:highlight w:val="none"/>
        </w:rPr>
        <w:t>编辑部将一次性酌付稿酬</w:t>
      </w:r>
      <w:r>
        <w:rPr>
          <w:rFonts w:hint="eastAsia"/>
          <w:highlight w:val="none"/>
        </w:rPr>
        <w:t>（含著作权转让费）</w:t>
      </w:r>
      <w:r>
        <w:rPr>
          <w:rFonts w:hint="eastAsia" w:ascii="宋体" w:hAnsi="宋体" w:eastAsia="宋体" w:cs="宋体"/>
          <w:kern w:val="0"/>
          <w:szCs w:val="21"/>
          <w:highlight w:val="none"/>
        </w:rPr>
        <w:t>并赠送样刊，若编辑部再以其他形式出版该论文，将不再支付论文作者稿酬。</w:t>
      </w:r>
    </w:p>
    <w:p>
      <w:pPr>
        <w:widowControl/>
        <w:spacing w:before="156" w:beforeLines="50" w:after="156" w:afterLines="50" w:line="276" w:lineRule="auto"/>
        <w:ind w:firstLine="420" w:firstLineChars="200"/>
        <w:jc w:val="left"/>
        <w:rPr>
          <w:highlight w:val="none"/>
        </w:rPr>
      </w:pPr>
      <w:r>
        <w:rPr>
          <w:rFonts w:hint="eastAsia"/>
          <w:highlight w:val="none"/>
        </w:rPr>
        <w:t>同时，</w:t>
      </w:r>
      <w:r>
        <w:rPr>
          <w:highlight w:val="none"/>
        </w:rPr>
        <w:t>全体作者同意将本刊录用的稿件（包括该刊录用稿和经编辑加工的稿件）</w:t>
      </w:r>
      <w:r>
        <w:rPr>
          <w:rFonts w:hint="eastAsia"/>
          <w:highlight w:val="none"/>
        </w:rPr>
        <w:t>，</w:t>
      </w:r>
      <w:r>
        <w:rPr>
          <w:highlight w:val="none"/>
        </w:rPr>
        <w:t>于期刊印刷出版前在《中国学术期刊（光盘版）》电子杂志社有限公司主办的</w:t>
      </w:r>
      <w:r>
        <w:rPr>
          <w:rFonts w:hint="eastAsia"/>
          <w:highlight w:val="none"/>
        </w:rPr>
        <w:t>“</w:t>
      </w:r>
      <w:r>
        <w:rPr>
          <w:highlight w:val="none"/>
        </w:rPr>
        <w:t>中国知网</w:t>
      </w:r>
      <w:r>
        <w:rPr>
          <w:rFonts w:hint="eastAsia"/>
          <w:highlight w:val="none"/>
        </w:rPr>
        <w:t>”</w:t>
      </w:r>
      <w:r>
        <w:rPr>
          <w:highlight w:val="none"/>
        </w:rPr>
        <w:t>上予以网络首发。</w:t>
      </w:r>
      <w:r>
        <w:rPr>
          <w:rFonts w:hint="eastAsia"/>
          <w:highlight w:val="none"/>
        </w:rPr>
        <w:t>（如不同意网络首发，请在作者签名处注明。）</w:t>
      </w:r>
    </w:p>
    <w:p>
      <w:pPr>
        <w:widowControl/>
        <w:adjustRightInd w:val="0"/>
        <w:snapToGrid w:val="0"/>
        <w:spacing w:line="360" w:lineRule="auto"/>
        <w:ind w:firstLine="420" w:firstLineChars="200"/>
        <w:rPr>
          <w:rFonts w:ascii="宋体" w:hAnsi="宋体" w:eastAsia="宋体" w:cs="宋体"/>
          <w:kern w:val="0"/>
          <w:szCs w:val="21"/>
          <w:highlight w:val="none"/>
        </w:rPr>
      </w:pPr>
      <w:r>
        <w:rPr>
          <w:rFonts w:hint="eastAsia" w:ascii="宋体" w:hAnsi="宋体" w:eastAsia="宋体" w:cs="宋体"/>
          <w:kern w:val="0"/>
          <w:szCs w:val="21"/>
          <w:highlight w:val="none"/>
        </w:rPr>
        <w:t>请认真阅读如下条款并签名做出承诺，协议条款内容如下：</w:t>
      </w:r>
    </w:p>
    <w:p>
      <w:pPr>
        <w:widowControl/>
        <w:adjustRightInd w:val="0"/>
        <w:snapToGrid w:val="0"/>
        <w:spacing w:line="360" w:lineRule="auto"/>
        <w:ind w:firstLine="420" w:firstLineChars="200"/>
        <w:rPr>
          <w:rFonts w:ascii="宋体" w:hAnsi="宋体" w:eastAsia="宋体" w:cs="宋体"/>
          <w:kern w:val="0"/>
          <w:szCs w:val="21"/>
          <w:highlight w:val="none"/>
        </w:rPr>
      </w:pPr>
      <w:r>
        <w:rPr>
          <w:rFonts w:hint="eastAsia" w:ascii="宋体" w:hAnsi="宋体" w:eastAsia="宋体" w:cs="宋体"/>
          <w:kern w:val="0"/>
          <w:szCs w:val="21"/>
          <w:highlight w:val="none"/>
        </w:rPr>
        <w:t>1.本文未曾在国内外公开发表过。</w:t>
      </w:r>
    </w:p>
    <w:p>
      <w:pPr>
        <w:widowControl/>
        <w:numPr>
          <w:ilvl w:val="255"/>
          <w:numId w:val="0"/>
        </w:numPr>
        <w:adjustRightInd w:val="0"/>
        <w:snapToGrid w:val="0"/>
        <w:spacing w:line="360" w:lineRule="auto"/>
        <w:ind w:firstLine="420" w:firstLineChars="200"/>
        <w:rPr>
          <w:rFonts w:hint="eastAsia" w:ascii="宋体" w:hAnsi="宋体" w:eastAsia="宋体" w:cs="宋体"/>
          <w:kern w:val="0"/>
          <w:szCs w:val="21"/>
          <w:highlight w:val="none"/>
          <w:lang w:val="en-US" w:eastAsia="zh-CN"/>
        </w:rPr>
      </w:pPr>
      <w:r>
        <w:rPr>
          <w:rFonts w:hint="eastAsia" w:ascii="宋体" w:hAnsi="宋体" w:eastAsia="宋体" w:cs="宋体"/>
          <w:kern w:val="0"/>
          <w:szCs w:val="21"/>
          <w:highlight w:val="none"/>
        </w:rPr>
        <w:t>2.本文的全部作者一致同意将本文整体以及附属于作品的图、表、摘要或其他可以从论文中提取部分的全部复制传播的权利——包括但不限于复制权、发行权、信息网络传播权、表演权、翻译权、汇编权、改编权等权利在全世界范围内转让给《中国药物警戒》编辑部。论文作者不得再许可他人以任何形式使用，但论文作者本人可以在其后继的作品中引用（或翻译）该论文中部分内容或将其汇编在论文作者非期刊类的文集中。</w:t>
      </w:r>
      <w:r>
        <w:rPr>
          <w:rFonts w:ascii="宋体" w:hAnsi="宋体" w:eastAsia="宋体" w:cs="宋体"/>
          <w:kern w:val="0"/>
          <w:szCs w:val="21"/>
          <w:highlight w:val="none"/>
        </w:rPr>
        <w:br w:type="textWrapping"/>
      </w:r>
      <w:r>
        <w:rPr>
          <w:rFonts w:hint="eastAsia" w:ascii="宋体" w:hAnsi="宋体" w:eastAsia="宋体" w:cs="宋体"/>
          <w:kern w:val="0"/>
          <w:szCs w:val="21"/>
          <w:highlight w:val="none"/>
        </w:rPr>
        <w:t xml:space="preserve">    </w:t>
      </w:r>
      <w:r>
        <w:rPr>
          <w:rFonts w:ascii="宋体" w:hAnsi="宋体" w:eastAsia="宋体" w:cs="宋体"/>
          <w:kern w:val="0"/>
          <w:szCs w:val="21"/>
          <w:highlight w:val="none"/>
        </w:rPr>
        <w:t>3.</w:t>
      </w:r>
      <w:r>
        <w:rPr>
          <w:rFonts w:hint="eastAsia" w:ascii="宋体" w:hAnsi="宋体" w:eastAsia="宋体" w:cs="宋体"/>
          <w:kern w:val="0"/>
          <w:szCs w:val="21"/>
          <w:highlight w:val="none"/>
        </w:rPr>
        <w:t>本文的全部作者对本文署名（包括作者单位）及顺序无争议。</w:t>
      </w:r>
      <w:r>
        <w:rPr>
          <w:rFonts w:hint="eastAsia" w:ascii="宋体" w:hAnsi="宋体" w:eastAsia="宋体" w:cs="宋体"/>
          <w:kern w:val="0"/>
          <w:szCs w:val="21"/>
          <w:highlight w:val="none"/>
          <w:lang w:eastAsia="zh-CN"/>
        </w:rPr>
        <w:t>发表后不允许修改作者署名、排序及单位。</w:t>
      </w:r>
      <w:r>
        <w:rPr>
          <w:rFonts w:hint="eastAsia" w:ascii="宋体" w:hAnsi="宋体" w:eastAsia="宋体" w:cs="宋体"/>
          <w:kern w:val="0"/>
          <w:szCs w:val="21"/>
          <w:highlight w:val="none"/>
        </w:rPr>
        <w:t>若发生署名权争议问题，一切责任由论文作者承担。发表前如需变更作者（包括作者单位），须由第一作者向编辑部提交书面变更申请，编辑部审核同意的，须重新提交版权协议书，原版权协议书自动作废。</w:t>
      </w:r>
    </w:p>
    <w:p>
      <w:pPr>
        <w:widowControl/>
        <w:numPr>
          <w:ilvl w:val="255"/>
          <w:numId w:val="0"/>
        </w:numPr>
        <w:adjustRightInd w:val="0"/>
        <w:snapToGrid w:val="0"/>
        <w:spacing w:line="360" w:lineRule="auto"/>
        <w:ind w:firstLine="420" w:firstLineChars="200"/>
        <w:rPr>
          <w:rFonts w:ascii="宋体" w:hAnsi="宋体" w:eastAsia="宋体" w:cs="宋体"/>
          <w:kern w:val="0"/>
          <w:szCs w:val="21"/>
          <w:highlight w:val="none"/>
        </w:rPr>
      </w:pPr>
      <w:r>
        <w:rPr>
          <w:rFonts w:hint="eastAsia" w:ascii="宋体" w:hAnsi="宋体" w:eastAsia="宋体" w:cs="宋体"/>
          <w:kern w:val="0"/>
          <w:szCs w:val="21"/>
          <w:highlight w:val="none"/>
        </w:rPr>
        <w:t>4.本文的全部作者保证该论文中的所有内容的真实性、准确性和科学性；不违反国家有关出版管理条例等有关规定；不涉及保密等问题。</w:t>
      </w:r>
      <w:r>
        <w:rPr>
          <w:rFonts w:ascii="宋体" w:hAnsi="宋体" w:eastAsia="宋体" w:cs="宋体"/>
          <w:kern w:val="0"/>
          <w:szCs w:val="21"/>
          <w:highlight w:val="none"/>
        </w:rPr>
        <w:br w:type="textWrapping"/>
      </w:r>
      <w:r>
        <w:rPr>
          <w:rFonts w:hint="eastAsia" w:ascii="宋体" w:hAnsi="宋体" w:eastAsia="宋体" w:cs="宋体"/>
          <w:kern w:val="0"/>
          <w:szCs w:val="21"/>
          <w:highlight w:val="none"/>
        </w:rPr>
        <w:t xml:space="preserve">    5.本文的全部作者保证该论文为原创作品、无一稿多投并且不涉及侵权和泄密等问题。若发生侵权、一稿多投或泄密等问题，由论文作者承担一切责任，且需补偿编辑部损失。为了维护科学道德规范和正常出版秩序，编辑部有权对其稿件进行退稿处理，有权在教育科研领域内以及兄弟期刊范围内对该论文作者进行实名通告批评，有权通知有关单位对作者进行相应处罚。</w:t>
      </w:r>
      <w:r>
        <w:rPr>
          <w:rFonts w:ascii="宋体" w:hAnsi="宋体" w:eastAsia="宋体" w:cs="宋体"/>
          <w:kern w:val="0"/>
          <w:szCs w:val="21"/>
          <w:highlight w:val="none"/>
        </w:rPr>
        <w:t> </w:t>
      </w:r>
    </w:p>
    <w:p>
      <w:pPr>
        <w:widowControl/>
        <w:adjustRightInd w:val="0"/>
        <w:snapToGrid w:val="0"/>
        <w:spacing w:line="360" w:lineRule="auto"/>
        <w:ind w:firstLine="420" w:firstLineChars="200"/>
        <w:rPr>
          <w:rFonts w:ascii="宋体" w:hAnsi="宋体" w:eastAsia="宋体" w:cs="宋体"/>
          <w:kern w:val="0"/>
          <w:szCs w:val="21"/>
          <w:highlight w:val="none"/>
        </w:rPr>
      </w:pPr>
      <w:r>
        <w:rPr>
          <w:rFonts w:hint="eastAsia" w:ascii="宋体" w:hAnsi="宋体" w:eastAsia="宋体" w:cs="宋体"/>
          <w:kern w:val="0"/>
          <w:szCs w:val="21"/>
          <w:highlight w:val="none"/>
        </w:rPr>
        <w:t>6.若论文不被录用，作者收到退稿通知时本授权书自动终止。论文作者若在3个月内没有收到编辑部对该论文的处理意见，经向编辑部声明后可以另行处理该论文，本授权书即自动终止。 </w:t>
      </w:r>
      <w:r>
        <w:rPr>
          <w:rFonts w:hint="eastAsia" w:ascii="宋体" w:hAnsi="宋体" w:eastAsia="宋体" w:cs="宋体"/>
          <w:kern w:val="0"/>
          <w:szCs w:val="21"/>
          <w:highlight w:val="none"/>
        </w:rPr>
        <w:br w:type="textWrapping"/>
      </w:r>
      <w:r>
        <w:rPr>
          <w:rFonts w:hint="eastAsia" w:ascii="宋体" w:hAnsi="宋体" w:eastAsia="宋体" w:cs="宋体"/>
          <w:kern w:val="0"/>
          <w:szCs w:val="21"/>
          <w:highlight w:val="none"/>
        </w:rPr>
        <w:t xml:space="preserve">    7.承诺本授权书所明确的事项已经征得全部作者的同意，并由全体作者签名。</w:t>
      </w:r>
      <w:r>
        <w:rPr>
          <w:rFonts w:hint="eastAsia" w:ascii="宋体" w:hAnsi="宋体" w:eastAsia="宋体" w:cs="宋体"/>
          <w:kern w:val="0"/>
          <w:szCs w:val="21"/>
          <w:highlight w:val="none"/>
        </w:rPr>
        <w:br w:type="textWrapping"/>
      </w:r>
      <w:r>
        <w:rPr>
          <w:rFonts w:hint="eastAsia" w:ascii="宋体" w:hAnsi="宋体" w:eastAsia="宋体" w:cs="宋体"/>
          <w:kern w:val="0"/>
          <w:szCs w:val="21"/>
          <w:highlight w:val="none"/>
        </w:rPr>
        <w:t xml:space="preserve">    8.本</w:t>
      </w:r>
      <w:r>
        <w:rPr>
          <w:rFonts w:hint="eastAsia"/>
          <w:highlight w:val="none"/>
        </w:rPr>
        <w:t>协议自签字之日起生效。签字后作者通过电子邮箱、投稿系统等方式提交的协议复印件/扫描件与原件具有同等法律效力。</w:t>
      </w:r>
      <w:r>
        <w:rPr>
          <w:rFonts w:hint="eastAsia" w:ascii="宋体" w:hAnsi="宋体" w:eastAsia="宋体" w:cs="宋体"/>
          <w:kern w:val="0"/>
          <w:szCs w:val="21"/>
          <w:highlight w:val="none"/>
        </w:rPr>
        <w:br w:type="textWrapping"/>
      </w:r>
    </w:p>
    <w:p>
      <w:pPr>
        <w:widowControl/>
        <w:adjustRightInd w:val="0"/>
        <w:snapToGrid w:val="0"/>
        <w:spacing w:line="360" w:lineRule="auto"/>
        <w:ind w:firstLine="420" w:firstLineChars="200"/>
        <w:rPr>
          <w:rFonts w:ascii="宋体" w:hAnsi="宋体" w:eastAsia="宋体" w:cs="宋体"/>
          <w:kern w:val="0"/>
          <w:szCs w:val="21"/>
          <w:highlight w:val="none"/>
        </w:rPr>
      </w:pPr>
    </w:p>
    <w:p>
      <w:pPr>
        <w:widowControl/>
        <w:jc w:val="left"/>
        <w:rPr>
          <w:rFonts w:ascii="Verdana" w:hAnsi="Verdana" w:eastAsia="宋体" w:cs="Arial"/>
          <w:b/>
          <w:bCs/>
          <w:kern w:val="0"/>
          <w:szCs w:val="21"/>
          <w:highlight w:val="none"/>
        </w:rPr>
      </w:pPr>
      <w:r>
        <w:rPr>
          <w:rStyle w:val="8"/>
          <w:highlight w:val="none"/>
        </w:rPr>
        <w:t>本文全部作者署名</w:t>
      </w:r>
      <w:r>
        <w:rPr>
          <w:rFonts w:hint="eastAsia" w:ascii="Verdana" w:hAnsi="Verdana" w:eastAsia="宋体" w:cs="Arial"/>
          <w:b/>
          <w:bCs/>
          <w:kern w:val="0"/>
          <w:szCs w:val="21"/>
          <w:highlight w:val="none"/>
        </w:rPr>
        <w:t>：</w:t>
      </w:r>
    </w:p>
    <w:p>
      <w:pPr>
        <w:widowControl/>
        <w:spacing w:before="100" w:beforeAutospacing="1" w:after="100" w:afterAutospacing="1" w:line="276" w:lineRule="auto"/>
        <w:jc w:val="left"/>
        <w:rPr>
          <w:rFonts w:ascii="Verdana" w:hAnsi="Verdana" w:eastAsia="宋体" w:cs="Arial"/>
          <w:kern w:val="0"/>
          <w:szCs w:val="21"/>
          <w:highlight w:val="none"/>
        </w:rPr>
      </w:pPr>
      <w:r>
        <w:rPr>
          <w:rFonts w:hint="eastAsia" w:ascii="Verdana" w:hAnsi="Verdana" w:eastAsia="宋体" w:cs="Arial"/>
          <w:b/>
          <w:bCs/>
          <w:kern w:val="0"/>
          <w:szCs w:val="21"/>
          <w:highlight w:val="none"/>
        </w:rPr>
        <w:t>日期：</w:t>
      </w:r>
      <w:r>
        <w:rPr>
          <w:rFonts w:hint="eastAsia" w:ascii="Verdana" w:hAnsi="Verdana" w:eastAsia="宋体" w:cs="Arial"/>
          <w:kern w:val="0"/>
          <w:szCs w:val="21"/>
          <w:highlight w:val="none"/>
        </w:rPr>
        <w:t xml:space="preserve">    </w:t>
      </w:r>
      <w:r>
        <w:rPr>
          <w:rFonts w:ascii="Verdana" w:hAnsi="Verdana" w:eastAsia="宋体" w:cs="Arial"/>
          <w:kern w:val="0"/>
          <w:szCs w:val="21"/>
          <w:highlight w:val="none"/>
        </w:rPr>
        <w:t>年 </w:t>
      </w:r>
      <w:r>
        <w:rPr>
          <w:rFonts w:hint="eastAsia" w:ascii="Verdana" w:hAnsi="Verdana" w:eastAsia="宋体" w:cs="Arial"/>
          <w:kern w:val="0"/>
          <w:szCs w:val="21"/>
          <w:highlight w:val="none"/>
        </w:rPr>
        <w:t xml:space="preserve">    </w:t>
      </w:r>
      <w:r>
        <w:rPr>
          <w:rFonts w:ascii="Verdana" w:hAnsi="Verdana" w:eastAsia="宋体" w:cs="Arial"/>
          <w:kern w:val="0"/>
          <w:szCs w:val="21"/>
          <w:highlight w:val="none"/>
        </w:rPr>
        <w:t>月 </w:t>
      </w:r>
      <w:r>
        <w:rPr>
          <w:rFonts w:hint="eastAsia" w:ascii="Verdana" w:hAnsi="Verdana" w:eastAsia="宋体" w:cs="Arial"/>
          <w:kern w:val="0"/>
          <w:szCs w:val="21"/>
          <w:highlight w:val="none"/>
        </w:rPr>
        <w:t xml:space="preserve">    </w:t>
      </w:r>
      <w:r>
        <w:rPr>
          <w:rFonts w:ascii="Verdana" w:hAnsi="Verdana" w:eastAsia="宋体" w:cs="Arial"/>
          <w:kern w:val="0"/>
          <w:szCs w:val="21"/>
          <w:highlight w:val="none"/>
        </w:rPr>
        <w:t>日 </w:t>
      </w:r>
    </w:p>
    <w:p>
      <w:pPr>
        <w:widowControl/>
        <w:spacing w:before="100" w:beforeAutospacing="1" w:after="100" w:afterAutospacing="1" w:line="276" w:lineRule="auto"/>
        <w:jc w:val="left"/>
        <w:rPr>
          <w:rFonts w:hint="eastAsia" w:ascii="Verdana" w:hAnsi="Verdana" w:eastAsia="宋体" w:cs="Arial"/>
          <w:kern w:val="0"/>
          <w:szCs w:val="21"/>
          <w:highlight w:val="none"/>
          <w:lang w:val="en-US" w:eastAsia="zh-CN"/>
        </w:rPr>
      </w:pPr>
      <w:r>
        <w:rPr>
          <w:rFonts w:hint="eastAsia" w:ascii="Verdana" w:hAnsi="Verdana" w:eastAsia="宋体" w:cs="Arial"/>
          <w:b/>
          <w:bCs/>
          <w:kern w:val="0"/>
          <w:szCs w:val="21"/>
          <w:highlight w:val="none"/>
          <w:lang w:val="en-US" w:eastAsia="zh-CN"/>
        </w:rPr>
        <w:t>是否同意网络首发：</w:t>
      </w:r>
      <w:r>
        <w:rPr>
          <w:rFonts w:hint="eastAsia" w:ascii="Verdana" w:hAnsi="Verdana" w:eastAsia="宋体" w:cs="Arial"/>
          <w:kern w:val="0"/>
          <w:szCs w:val="21"/>
          <w:highlight w:val="none"/>
          <w:lang w:val="en-US" w:eastAsia="zh-CN"/>
        </w:rPr>
        <w:t xml:space="preserve">是 </w:t>
      </w:r>
      <w:r>
        <w:rPr>
          <w:rFonts w:hint="eastAsia" w:ascii="Verdana" w:hAnsi="Verdana" w:eastAsia="宋体" w:cs="Arial"/>
          <w:kern w:val="0"/>
          <w:sz w:val="21"/>
          <w:szCs w:val="21"/>
          <w:highlight w:val="none"/>
        </w:rPr>
        <w:sym w:font="Wingdings 2" w:char="00A3"/>
      </w:r>
      <w:r>
        <w:rPr>
          <w:rFonts w:hint="eastAsia" w:ascii="Verdana" w:hAnsi="Verdana" w:eastAsia="宋体" w:cs="Arial"/>
          <w:kern w:val="0"/>
          <w:sz w:val="21"/>
          <w:szCs w:val="21"/>
          <w:highlight w:val="none"/>
          <w:lang w:val="en-US" w:eastAsia="zh-CN"/>
        </w:rPr>
        <w:t xml:space="preserve">   否 </w:t>
      </w:r>
      <w:r>
        <w:rPr>
          <w:rFonts w:hint="eastAsia" w:ascii="Verdana" w:hAnsi="Verdana" w:eastAsia="宋体" w:cs="Arial"/>
          <w:kern w:val="0"/>
          <w:sz w:val="21"/>
          <w:szCs w:val="21"/>
          <w:highlight w:val="none"/>
        </w:rPr>
        <w:sym w:font="Wingdings 2" w:char="00A3"/>
      </w:r>
    </w:p>
    <w:p>
      <w:pPr>
        <w:widowControl/>
        <w:spacing w:before="100" w:beforeAutospacing="1" w:after="100" w:afterAutospacing="1" w:line="276" w:lineRule="auto"/>
        <w:jc w:val="left"/>
        <w:rPr>
          <w:rFonts w:hint="default" w:ascii="Verdana" w:hAnsi="Verdana" w:eastAsia="宋体" w:cs="Arial"/>
          <w:kern w:val="0"/>
          <w:szCs w:val="21"/>
          <w:highlight w:val="none"/>
          <w:lang w:val="en-US" w:eastAsia="zh-CN"/>
        </w:rPr>
      </w:pPr>
      <w:r>
        <w:rPr>
          <w:rFonts w:hint="eastAsia" w:ascii="Verdana" w:hAnsi="Verdana" w:eastAsia="宋体" w:cs="Arial"/>
          <w:b/>
          <w:bCs/>
          <w:kern w:val="0"/>
          <w:szCs w:val="21"/>
          <w:highlight w:val="none"/>
          <w:lang w:val="en-US" w:eastAsia="zh-CN"/>
        </w:rPr>
        <w:t>是否经全部作者签字：</w:t>
      </w:r>
      <w:r>
        <w:rPr>
          <w:rFonts w:hint="eastAsia" w:ascii="Verdana" w:hAnsi="Verdana" w:eastAsia="宋体" w:cs="Arial"/>
          <w:kern w:val="0"/>
          <w:szCs w:val="21"/>
          <w:highlight w:val="none"/>
          <w:lang w:val="en-US" w:eastAsia="zh-CN"/>
        </w:rPr>
        <w:t xml:space="preserve">是 </w:t>
      </w:r>
      <w:r>
        <w:rPr>
          <w:rFonts w:hint="eastAsia" w:ascii="Verdana" w:hAnsi="Verdana" w:eastAsia="宋体" w:cs="Arial"/>
          <w:kern w:val="0"/>
          <w:sz w:val="21"/>
          <w:szCs w:val="21"/>
          <w:highlight w:val="none"/>
        </w:rPr>
        <w:sym w:font="Wingdings 2" w:char="00A3"/>
      </w:r>
      <w:r>
        <w:rPr>
          <w:rFonts w:hint="eastAsia" w:ascii="Verdana" w:hAnsi="Verdana" w:eastAsia="宋体" w:cs="Arial"/>
          <w:kern w:val="0"/>
          <w:sz w:val="21"/>
          <w:szCs w:val="21"/>
          <w:highlight w:val="none"/>
          <w:lang w:val="en-US" w:eastAsia="zh-CN"/>
        </w:rPr>
        <w:t xml:space="preserve">   否 </w:t>
      </w:r>
      <w:r>
        <w:rPr>
          <w:rFonts w:hint="eastAsia" w:ascii="Verdana" w:hAnsi="Verdana" w:eastAsia="宋体" w:cs="Arial"/>
          <w:kern w:val="0"/>
          <w:sz w:val="21"/>
          <w:szCs w:val="21"/>
          <w:highlight w:val="none"/>
        </w:rPr>
        <w:sym w:font="Wingdings 2" w:char="00A3"/>
      </w:r>
    </w:p>
    <w:p>
      <w:pPr>
        <w:widowControl/>
        <w:spacing w:before="100" w:beforeAutospacing="1" w:after="100" w:afterAutospacing="1" w:line="276" w:lineRule="auto"/>
        <w:ind w:left="3360" w:hanging="3360" w:hangingChars="1600"/>
        <w:jc w:val="left"/>
        <w:rPr>
          <w:rFonts w:ascii="Verdana" w:hAnsi="Verdana" w:eastAsia="宋体" w:cs="Arial"/>
          <w:kern w:val="0"/>
          <w:szCs w:val="21"/>
          <w:highlight w:val="none"/>
        </w:rPr>
      </w:pPr>
      <w:r>
        <w:rPr>
          <w:rFonts w:ascii="Verdana" w:hAnsi="Verdana" w:eastAsia="宋体" w:cs="Arial"/>
          <w:kern w:val="0"/>
          <w:szCs w:val="21"/>
          <w:highlight w:val="none"/>
        </w:rPr>
        <w:t>—―――――――――――――――――――――――――――――――――――――</w:t>
      </w:r>
      <w:r>
        <w:rPr>
          <w:rFonts w:ascii="Verdana" w:hAnsi="Verdana" w:eastAsia="宋体" w:cs="Arial"/>
          <w:kern w:val="0"/>
          <w:szCs w:val="21"/>
          <w:highlight w:val="none"/>
        </w:rPr>
        <w:br w:type="textWrapping"/>
      </w:r>
      <w:r>
        <w:rPr>
          <w:rFonts w:ascii="Verdana" w:hAnsi="Verdana" w:eastAsia="宋体" w:cs="Arial"/>
          <w:b/>
          <w:bCs/>
          <w:kern w:val="0"/>
          <w:szCs w:val="21"/>
          <w:highlight w:val="none"/>
        </w:rPr>
        <w:t>审查证明</w:t>
      </w:r>
      <w:r>
        <w:rPr>
          <w:rFonts w:ascii="Verdana" w:hAnsi="Verdana" w:eastAsia="宋体" w:cs="Arial"/>
          <w:b/>
          <w:bCs/>
          <w:kern w:val="0"/>
          <w:szCs w:val="21"/>
          <w:highlight w:val="none"/>
        </w:rPr>
        <w:br w:type="textWrapping"/>
      </w:r>
    </w:p>
    <w:p>
      <w:pPr>
        <w:widowControl/>
        <w:spacing w:before="100" w:beforeAutospacing="1" w:after="100" w:afterAutospacing="1" w:line="276" w:lineRule="auto"/>
        <w:ind w:firstLine="420" w:firstLineChars="200"/>
        <w:jc w:val="left"/>
        <w:rPr>
          <w:rFonts w:ascii="Verdana" w:hAnsi="Verdana" w:eastAsia="宋体" w:cs="Arial"/>
          <w:kern w:val="0"/>
          <w:szCs w:val="21"/>
          <w:highlight w:val="none"/>
        </w:rPr>
      </w:pPr>
      <w:r>
        <w:rPr>
          <w:rFonts w:ascii="Verdana" w:hAnsi="Verdana" w:eastAsia="宋体" w:cs="Arial"/>
          <w:kern w:val="0"/>
          <w:szCs w:val="21"/>
          <w:highlight w:val="none"/>
        </w:rPr>
        <w:t>我单位          等投寄到你处的论文稿件：</w:t>
      </w:r>
    </w:p>
    <w:p>
      <w:pPr>
        <w:widowControl/>
        <w:spacing w:before="100" w:beforeAutospacing="1" w:after="100" w:afterAutospacing="1" w:line="276" w:lineRule="auto"/>
        <w:ind w:firstLine="420" w:firstLineChars="200"/>
        <w:jc w:val="left"/>
        <w:rPr>
          <w:rFonts w:ascii="Verdana" w:hAnsi="Verdana" w:eastAsia="宋体" w:cs="Arial"/>
          <w:kern w:val="0"/>
          <w:szCs w:val="21"/>
          <w:highlight w:val="none"/>
        </w:rPr>
      </w:pPr>
      <w:r>
        <w:rPr>
          <w:rFonts w:ascii="Verdana" w:hAnsi="Verdana" w:eastAsia="宋体" w:cs="Arial"/>
          <w:kern w:val="0"/>
          <w:szCs w:val="21"/>
          <w:highlight w:val="none"/>
        </w:rPr>
        <w:t>经过审查</w:t>
      </w:r>
      <w:r>
        <w:rPr>
          <w:rFonts w:hint="eastAsia" w:ascii="Verdana" w:hAnsi="Verdana" w:eastAsia="宋体" w:cs="Arial"/>
          <w:kern w:val="0"/>
          <w:szCs w:val="21"/>
          <w:highlight w:val="none"/>
        </w:rPr>
        <w:t>，</w:t>
      </w:r>
      <w:r>
        <w:rPr>
          <w:rFonts w:ascii="Verdana" w:hAnsi="Verdana" w:eastAsia="宋体" w:cs="Arial"/>
          <w:kern w:val="0"/>
          <w:szCs w:val="21"/>
          <w:highlight w:val="none"/>
        </w:rPr>
        <w:t>文章</w:t>
      </w:r>
      <w:r>
        <w:rPr>
          <w:rFonts w:hint="eastAsia" w:ascii="宋体" w:hAnsi="宋体" w:eastAsia="宋体" w:cs="宋体"/>
          <w:kern w:val="0"/>
          <w:szCs w:val="21"/>
          <w:highlight w:val="none"/>
        </w:rPr>
        <w:t>所有内容真实、准确性，</w:t>
      </w:r>
      <w:r>
        <w:rPr>
          <w:rFonts w:ascii="Verdana" w:hAnsi="Verdana" w:eastAsia="宋体" w:cs="Arial"/>
          <w:kern w:val="0"/>
          <w:szCs w:val="21"/>
          <w:highlight w:val="none"/>
        </w:rPr>
        <w:t>不涉及国家机密等问题</w:t>
      </w:r>
      <w:r>
        <w:rPr>
          <w:rFonts w:hint="eastAsia" w:ascii="Verdana" w:hAnsi="Verdana" w:eastAsia="宋体" w:cs="Arial"/>
          <w:kern w:val="0"/>
          <w:szCs w:val="21"/>
          <w:highlight w:val="none"/>
        </w:rPr>
        <w:t>，</w:t>
      </w:r>
      <w:r>
        <w:rPr>
          <w:rFonts w:ascii="Verdana" w:hAnsi="Verdana" w:eastAsia="宋体" w:cs="Arial"/>
          <w:kern w:val="0"/>
          <w:szCs w:val="21"/>
          <w:highlight w:val="none"/>
        </w:rPr>
        <w:t>同意投稿。</w:t>
      </w:r>
    </w:p>
    <w:p>
      <w:pPr>
        <w:widowControl/>
        <w:spacing w:before="100" w:beforeAutospacing="1" w:after="100" w:afterAutospacing="1" w:line="276" w:lineRule="auto"/>
        <w:ind w:firstLine="420" w:firstLineChars="200"/>
        <w:jc w:val="left"/>
        <w:rPr>
          <w:rFonts w:ascii="Arial" w:hAnsi="Arial" w:eastAsia="宋体" w:cs="Arial"/>
          <w:kern w:val="0"/>
          <w:szCs w:val="21"/>
          <w:highlight w:val="none"/>
        </w:rPr>
      </w:pPr>
      <w:r>
        <w:rPr>
          <w:rFonts w:ascii="Verdana" w:hAnsi="Verdana" w:eastAsia="宋体" w:cs="Arial"/>
          <w:kern w:val="0"/>
          <w:szCs w:val="21"/>
          <w:highlight w:val="none"/>
        </w:rPr>
        <w:t>特此证明！</w:t>
      </w:r>
    </w:p>
    <w:p>
      <w:pPr>
        <w:widowControl/>
        <w:spacing w:before="100" w:beforeAutospacing="1" w:after="100" w:afterAutospacing="1" w:line="276" w:lineRule="auto"/>
        <w:jc w:val="right"/>
        <w:rPr>
          <w:rFonts w:hint="eastAsia" w:ascii="Verdana" w:hAnsi="Verdana" w:eastAsia="宋体" w:cs="Arial"/>
          <w:kern w:val="0"/>
          <w:szCs w:val="21"/>
          <w:highlight w:val="none"/>
        </w:rPr>
      </w:pPr>
      <w:r>
        <w:rPr>
          <w:rFonts w:ascii="Verdana" w:hAnsi="Verdana" w:eastAsia="宋体" w:cs="Arial"/>
          <w:kern w:val="0"/>
          <w:szCs w:val="21"/>
          <w:highlight w:val="none"/>
        </w:rPr>
        <w:t>单 位 盖 章</w:t>
      </w:r>
    </w:p>
    <w:p>
      <w:pPr>
        <w:widowControl/>
        <w:spacing w:before="100" w:beforeAutospacing="1" w:after="100" w:afterAutospacing="1" w:line="276" w:lineRule="auto"/>
        <w:jc w:val="right"/>
        <w:rPr>
          <w:rFonts w:hint="eastAsia" w:ascii="Verdana" w:hAnsi="Verdana" w:eastAsia="宋体" w:cs="Arial"/>
          <w:kern w:val="0"/>
          <w:szCs w:val="21"/>
          <w:highlight w:val="none"/>
        </w:rPr>
      </w:pPr>
      <w:r>
        <w:rPr>
          <w:rFonts w:hint="eastAsia" w:ascii="Verdana" w:hAnsi="Verdana" w:eastAsia="宋体" w:cs="Arial"/>
          <w:kern w:val="0"/>
          <w:szCs w:val="21"/>
          <w:highlight w:val="none"/>
        </w:rPr>
        <w:t>（第一作者）</w:t>
      </w:r>
    </w:p>
    <w:p>
      <w:pPr>
        <w:widowControl/>
        <w:spacing w:before="100" w:beforeAutospacing="1" w:after="100" w:afterAutospacing="1" w:line="276" w:lineRule="auto"/>
        <w:jc w:val="right"/>
        <w:rPr>
          <w:rFonts w:ascii="Verdana" w:hAnsi="Verdana" w:eastAsia="宋体" w:cs="Arial"/>
          <w:kern w:val="0"/>
          <w:szCs w:val="21"/>
          <w:highlight w:val="none"/>
        </w:rPr>
      </w:pPr>
    </w:p>
    <w:p>
      <w:pPr>
        <w:widowControl/>
        <w:spacing w:before="100" w:beforeAutospacing="1" w:after="100" w:afterAutospacing="1" w:line="276" w:lineRule="auto"/>
        <w:jc w:val="right"/>
        <w:rPr>
          <w:rFonts w:ascii="Verdana" w:hAnsi="Verdana" w:eastAsia="宋体" w:cs="Arial"/>
          <w:kern w:val="0"/>
          <w:szCs w:val="21"/>
          <w:highlight w:val="none"/>
        </w:rPr>
      </w:pPr>
      <w:r>
        <w:rPr>
          <w:rFonts w:hint="eastAsia" w:ascii="Verdana" w:hAnsi="Verdana" w:eastAsia="宋体" w:cs="Arial"/>
          <w:kern w:val="0"/>
          <w:szCs w:val="21"/>
          <w:highlight w:val="none"/>
        </w:rPr>
        <w:t>年   月   日</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Verdana">
    <w:panose1 w:val="020B0604030504040204"/>
    <w:charset w:val="00"/>
    <w:family w:val="swiss"/>
    <w:pitch w:val="default"/>
    <w:sig w:usb0="A10006FF" w:usb1="4000205B" w:usb2="00000010" w:usb3="00000000" w:csb0="2000019F" w:csb1="00000000"/>
  </w:font>
  <w:font w:name="微软雅黑">
    <w:panose1 w:val="020B0503020204020204"/>
    <w:charset w:val="86"/>
    <w:family w:val="swiss"/>
    <w:pitch w:val="default"/>
    <w:sig w:usb0="80000287" w:usb1="280F3C52" w:usb2="00000016" w:usb3="00000000" w:csb0="0004001F" w:csb1="00000000"/>
  </w:font>
  <w:font w:name="仿宋_GB2312">
    <w:panose1 w:val="02010609030101010101"/>
    <w:charset w:val="86"/>
    <w:family w:val="modern"/>
    <w:pitch w:val="default"/>
    <w:sig w:usb0="00000001" w:usb1="080E0000" w:usb2="00000000" w:usb3="00000000" w:csb0="00040000" w:csb1="00000000"/>
  </w:font>
  <w:font w:name="Wingdings 2">
    <w:panose1 w:val="05020102010507070707"/>
    <w:charset w:val="02"/>
    <w:family w:val="roman"/>
    <w:pitch w:val="default"/>
    <w:sig w:usb0="00000000" w:usb1="00000000" w:usb2="00000000" w:usb3="00000000" w:csb0="80000000" w:csb1="00000000"/>
  </w:font>
  <w:font w:name="Wingdings 2">
    <w:panose1 w:val="05020102010507070707"/>
    <w:charset w:val="00"/>
    <w:family w:val="auto"/>
    <w:pitch w:val="default"/>
    <w:sig w:usb0="00000000" w:usb1="0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621185008"/>
    </w:sdtPr>
    <w:sdtContent>
      <w:p>
        <w:pPr>
          <w:pStyle w:val="3"/>
          <w:jc w:val="right"/>
        </w:pPr>
        <w:r>
          <w:fldChar w:fldCharType="begin"/>
        </w:r>
        <w:r>
          <w:instrText xml:space="preserve">PAGE   \* MERGEFORMAT</w:instrText>
        </w:r>
        <w:r>
          <w:fldChar w:fldCharType="separate"/>
        </w:r>
        <w:r>
          <w:rPr>
            <w:lang w:val="zh-CN"/>
          </w:rPr>
          <w:t>-</w:t>
        </w:r>
        <w:r>
          <w:t xml:space="preserve"> 1 -</w:t>
        </w:r>
        <w:r>
          <w:fldChar w:fldCharType="end"/>
        </w:r>
      </w:p>
    </w:sdtContent>
  </w:sdt>
  <w:p>
    <w:pPr>
      <w:pStyle w:val="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2"/>
  <w:doNotDisplayPageBoundaries w:val="1"/>
  <w:bordersDoNotSurroundHeader w:val="1"/>
  <w:bordersDoNotSurroundFooter w:val="1"/>
  <w:trackRevisions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FkYzc4ZjA1MWMxZmE2OGFhMTMxZTc4ZDQwODAyMjYifQ=="/>
  </w:docVars>
  <w:rsids>
    <w:rsidRoot w:val="00D113DD"/>
    <w:rsid w:val="000A48A2"/>
    <w:rsid w:val="00100352"/>
    <w:rsid w:val="001636E0"/>
    <w:rsid w:val="001751B8"/>
    <w:rsid w:val="001F26C7"/>
    <w:rsid w:val="002403B9"/>
    <w:rsid w:val="003A3A16"/>
    <w:rsid w:val="003B4BAB"/>
    <w:rsid w:val="004A70F6"/>
    <w:rsid w:val="005C2FCF"/>
    <w:rsid w:val="006A4C2B"/>
    <w:rsid w:val="00767225"/>
    <w:rsid w:val="007E3E02"/>
    <w:rsid w:val="008E41E1"/>
    <w:rsid w:val="00962E6E"/>
    <w:rsid w:val="009F7320"/>
    <w:rsid w:val="00B32588"/>
    <w:rsid w:val="00B47FBC"/>
    <w:rsid w:val="00C35A7F"/>
    <w:rsid w:val="00C95C27"/>
    <w:rsid w:val="00D113DD"/>
    <w:rsid w:val="00DD1DAA"/>
    <w:rsid w:val="00DE668E"/>
    <w:rsid w:val="00E21709"/>
    <w:rsid w:val="00FA0AC6"/>
    <w:rsid w:val="14DF45DC"/>
    <w:rsid w:val="150B3763"/>
    <w:rsid w:val="1B3E4369"/>
    <w:rsid w:val="200952DE"/>
    <w:rsid w:val="22327F2F"/>
    <w:rsid w:val="23FE2246"/>
    <w:rsid w:val="25477C35"/>
    <w:rsid w:val="255471B6"/>
    <w:rsid w:val="2B5B542B"/>
    <w:rsid w:val="2DD03601"/>
    <w:rsid w:val="33650037"/>
    <w:rsid w:val="33E42F36"/>
    <w:rsid w:val="36CB548A"/>
    <w:rsid w:val="371530BD"/>
    <w:rsid w:val="3E66230A"/>
    <w:rsid w:val="4B7B737F"/>
    <w:rsid w:val="4C9149E5"/>
    <w:rsid w:val="4F7C4709"/>
    <w:rsid w:val="52C1241D"/>
    <w:rsid w:val="555643CA"/>
    <w:rsid w:val="56725673"/>
    <w:rsid w:val="59E40C82"/>
    <w:rsid w:val="5D5A0C67"/>
    <w:rsid w:val="5E382BDD"/>
    <w:rsid w:val="624E0BB9"/>
    <w:rsid w:val="62F6461C"/>
    <w:rsid w:val="66445F7A"/>
    <w:rsid w:val="67584545"/>
    <w:rsid w:val="69147CE3"/>
    <w:rsid w:val="6B136B86"/>
    <w:rsid w:val="6B8B702C"/>
    <w:rsid w:val="720C2D5C"/>
    <w:rsid w:val="7534712B"/>
    <w:rsid w:val="7CCD11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uiPriority w:val="1"/>
  </w:style>
  <w:style w:type="table" w:default="1" w:styleId="6">
    <w:name w:val="Normal Table"/>
    <w:semiHidden/>
    <w:unhideWhenUsed/>
    <w:uiPriority w:val="99"/>
    <w:tblPr>
      <w:tblCellMar>
        <w:top w:w="0" w:type="dxa"/>
        <w:left w:w="108" w:type="dxa"/>
        <w:bottom w:w="0" w:type="dxa"/>
        <w:right w:w="108" w:type="dxa"/>
      </w:tblCellMar>
    </w:tblPr>
  </w:style>
  <w:style w:type="paragraph" w:styleId="2">
    <w:name w:val="Balloon Text"/>
    <w:basedOn w:val="1"/>
    <w:link w:val="11"/>
    <w:semiHidden/>
    <w:unhideWhenUsed/>
    <w:qFormat/>
    <w:uiPriority w:val="99"/>
    <w:rPr>
      <w:sz w:val="18"/>
      <w:szCs w:val="18"/>
    </w:rPr>
  </w:style>
  <w:style w:type="paragraph" w:styleId="3">
    <w:name w:val="footer"/>
    <w:basedOn w:val="1"/>
    <w:link w:val="10"/>
    <w:unhideWhenUsed/>
    <w:qFormat/>
    <w:uiPriority w:val="99"/>
    <w:pPr>
      <w:tabs>
        <w:tab w:val="center" w:pos="4153"/>
        <w:tab w:val="right" w:pos="8306"/>
      </w:tabs>
      <w:snapToGrid w:val="0"/>
      <w:jc w:val="left"/>
    </w:pPr>
    <w:rPr>
      <w:sz w:val="18"/>
      <w:szCs w:val="18"/>
    </w:rPr>
  </w:style>
  <w:style w:type="paragraph" w:styleId="4">
    <w:name w:val="header"/>
    <w:basedOn w:val="1"/>
    <w:link w:val="9"/>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Normal (Web)"/>
    <w:basedOn w:val="1"/>
    <w:semiHidden/>
    <w:unhideWhenUsed/>
    <w:qFormat/>
    <w:uiPriority w:val="99"/>
    <w:pPr>
      <w:widowControl/>
      <w:spacing w:before="100" w:beforeAutospacing="1" w:after="100" w:afterAutospacing="1"/>
      <w:jc w:val="left"/>
    </w:pPr>
    <w:rPr>
      <w:rFonts w:ascii="Arial" w:hAnsi="Arial" w:eastAsia="宋体" w:cs="Arial"/>
      <w:color w:val="000000"/>
      <w:kern w:val="0"/>
      <w:sz w:val="18"/>
      <w:szCs w:val="18"/>
    </w:rPr>
  </w:style>
  <w:style w:type="character" w:styleId="8">
    <w:name w:val="Strong"/>
    <w:basedOn w:val="7"/>
    <w:qFormat/>
    <w:uiPriority w:val="22"/>
    <w:rPr>
      <w:b/>
      <w:bCs/>
    </w:rPr>
  </w:style>
  <w:style w:type="character" w:customStyle="1" w:styleId="9">
    <w:name w:val="页眉 Char"/>
    <w:basedOn w:val="7"/>
    <w:link w:val="4"/>
    <w:qFormat/>
    <w:uiPriority w:val="99"/>
    <w:rPr>
      <w:sz w:val="18"/>
      <w:szCs w:val="18"/>
    </w:rPr>
  </w:style>
  <w:style w:type="character" w:customStyle="1" w:styleId="10">
    <w:name w:val="页脚 Char"/>
    <w:basedOn w:val="7"/>
    <w:link w:val="3"/>
    <w:qFormat/>
    <w:uiPriority w:val="99"/>
    <w:rPr>
      <w:sz w:val="18"/>
      <w:szCs w:val="18"/>
    </w:rPr>
  </w:style>
  <w:style w:type="character" w:customStyle="1" w:styleId="11">
    <w:name w:val="批注框文本 Char"/>
    <w:basedOn w:val="7"/>
    <w:link w:val="2"/>
    <w:semiHidden/>
    <w:qFormat/>
    <w:uiPriority w:val="99"/>
    <w:rPr>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1174</Words>
  <Characters>1219</Characters>
  <Lines>10</Lines>
  <Paragraphs>2</Paragraphs>
  <TotalTime>1</TotalTime>
  <ScaleCrop>false</ScaleCrop>
  <LinksUpToDate>false</LinksUpToDate>
  <CharactersWithSpaces>1359</CharactersWithSpaces>
  <Application>WPS Office_11.1.0.12598_F1E327BC-269C-435d-A152-05C5408002CA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2020-03-04T07:22:00Z</dcterms:created>
  <dc:creator>徐璐雨</dc:creator>
  <cp:lastModifiedBy>Luyu</cp:lastModifiedBy>
  <dcterms:modified xsi:type="dcterms:W3CDTF">2022-10-24T03:38:45Z</dcterms:modified>
  <cp:revision>12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3F05DE3A4583494D92E12E625D4A8F73</vt:lpwstr>
  </property>
</Properties>
</file>